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29" w:rsidRPr="00D50110" w:rsidRDefault="009929A3" w:rsidP="00D35654">
      <w:pPr>
        <w:spacing w:line="360" w:lineRule="atLeast"/>
        <w:jc w:val="both"/>
        <w:rPr>
          <w:sz w:val="28"/>
          <w:szCs w:val="28"/>
        </w:rPr>
      </w:pPr>
      <w:r w:rsidRPr="00D50110">
        <w:rPr>
          <w:sz w:val="28"/>
          <w:szCs w:val="28"/>
        </w:rPr>
        <w:t xml:space="preserve">Ata da Sétima Sessão </w:t>
      </w:r>
      <w:r w:rsidR="00C00C2E" w:rsidRPr="00D50110">
        <w:rPr>
          <w:sz w:val="28"/>
          <w:szCs w:val="28"/>
        </w:rPr>
        <w:t>Extrao</w:t>
      </w:r>
      <w:r w:rsidRPr="00D50110">
        <w:rPr>
          <w:sz w:val="28"/>
          <w:szCs w:val="28"/>
        </w:rPr>
        <w:t xml:space="preserve">rdinária, do primeiro ano da Décima Quinta Legislatura da Câmara Municipal de Jaguariúna, realizada aos dezenove de novembro de dois mil e treze, às </w:t>
      </w:r>
      <w:r w:rsidR="00634529" w:rsidRPr="00D50110">
        <w:rPr>
          <w:sz w:val="28"/>
          <w:szCs w:val="28"/>
        </w:rPr>
        <w:t>vinte e duas</w:t>
      </w:r>
      <w:r w:rsidRPr="00D50110">
        <w:rPr>
          <w:sz w:val="28"/>
          <w:szCs w:val="28"/>
        </w:rPr>
        <w:t xml:space="preserve"> horas e</w:t>
      </w:r>
      <w:r w:rsidR="00634529" w:rsidRPr="00D50110">
        <w:rPr>
          <w:sz w:val="28"/>
          <w:szCs w:val="28"/>
        </w:rPr>
        <w:t xml:space="preserve"> seis</w:t>
      </w:r>
      <w:r w:rsidRPr="00D50110">
        <w:rPr>
          <w:sz w:val="28"/>
          <w:szCs w:val="28"/>
        </w:rPr>
        <w:t xml:space="preserve"> minutos, na Sala das Sessões “</w:t>
      </w:r>
      <w:r w:rsidR="00D50110">
        <w:rPr>
          <w:sz w:val="28"/>
          <w:szCs w:val="28"/>
        </w:rPr>
        <w:t>Vereador</w:t>
      </w:r>
      <w:r w:rsidRPr="00D50110">
        <w:rPr>
          <w:sz w:val="28"/>
          <w:szCs w:val="28"/>
        </w:rPr>
        <w:t xml:space="preserve"> Reynaldo </w:t>
      </w:r>
      <w:proofErr w:type="spellStart"/>
      <w:r w:rsidRPr="00D50110">
        <w:rPr>
          <w:sz w:val="28"/>
          <w:szCs w:val="28"/>
        </w:rPr>
        <w:t>Chiavegato</w:t>
      </w:r>
      <w:proofErr w:type="spellEnd"/>
      <w:r w:rsidRPr="00D50110">
        <w:rPr>
          <w:sz w:val="28"/>
          <w:szCs w:val="28"/>
        </w:rPr>
        <w:t xml:space="preserve">”, da Câmara Municipal, localizada no Edifício Municipal Dr. Sebastião Paes de Almeida, desta cidade. Presidente Sr. Alfredo </w:t>
      </w:r>
      <w:proofErr w:type="spellStart"/>
      <w:r w:rsidRPr="00D50110">
        <w:rPr>
          <w:sz w:val="28"/>
          <w:szCs w:val="28"/>
        </w:rPr>
        <w:t>Chiavegato</w:t>
      </w:r>
      <w:proofErr w:type="spellEnd"/>
      <w:r w:rsidRPr="00D50110">
        <w:rPr>
          <w:sz w:val="28"/>
          <w:szCs w:val="28"/>
        </w:rPr>
        <w:t xml:space="preserve"> Neto. Vice-Presidente Sr. Adilson José </w:t>
      </w:r>
      <w:proofErr w:type="spellStart"/>
      <w:r w:rsidRPr="00D50110">
        <w:rPr>
          <w:sz w:val="28"/>
          <w:szCs w:val="28"/>
        </w:rPr>
        <w:t>Abrucez</w:t>
      </w:r>
      <w:proofErr w:type="spellEnd"/>
      <w:r w:rsidRPr="00D50110">
        <w:rPr>
          <w:sz w:val="28"/>
          <w:szCs w:val="28"/>
        </w:rPr>
        <w:t xml:space="preserve">. Secretários Srs. Rita de Cássia </w:t>
      </w:r>
      <w:proofErr w:type="spellStart"/>
      <w:r w:rsidRPr="00D50110">
        <w:rPr>
          <w:sz w:val="28"/>
          <w:szCs w:val="28"/>
        </w:rPr>
        <w:t>Siste</w:t>
      </w:r>
      <w:proofErr w:type="spellEnd"/>
      <w:r w:rsidRPr="00D50110">
        <w:rPr>
          <w:sz w:val="28"/>
          <w:szCs w:val="28"/>
        </w:rPr>
        <w:t xml:space="preserve"> Bergamasco e Ângelo Roberto Torres. Primeiramente, foi feita a Leitura de Texto Bíblico, conforme Resolução n.º 80, de 21 de fevereiro de 1997, sendo que o </w:t>
      </w:r>
      <w:proofErr w:type="gramStart"/>
      <w:r w:rsidRPr="00D50110">
        <w:rPr>
          <w:sz w:val="28"/>
          <w:szCs w:val="28"/>
        </w:rPr>
        <w:t>Sr.</w:t>
      </w:r>
      <w:proofErr w:type="gramEnd"/>
      <w:r w:rsidRPr="00D50110">
        <w:rPr>
          <w:sz w:val="28"/>
          <w:szCs w:val="28"/>
        </w:rPr>
        <w:t xml:space="preserve"> Presidente proferiu o seguinte texto: Livro do  Eclesiástico – Capítulo 2, versículos 1 a </w:t>
      </w:r>
      <w:bookmarkStart w:id="0" w:name="9N47"/>
      <w:r w:rsidRPr="00D50110">
        <w:rPr>
          <w:sz w:val="28"/>
          <w:szCs w:val="28"/>
        </w:rPr>
        <w:t>6</w:t>
      </w:r>
      <w:bookmarkEnd w:id="0"/>
      <w:r w:rsidRPr="00D50110">
        <w:rPr>
          <w:sz w:val="28"/>
          <w:szCs w:val="28"/>
        </w:rPr>
        <w:t xml:space="preserve">: “Meu filho, se você se apresenta para servir ao Senhor, prepare-se para a provação. Tenha coração reto, seja constante e não se desvie no tempo da adversidade. Una-se ao Senhor e não se separe, para que você no último dia seja exaltado. Aceite tudo o que lhe acontecer, e seja paciente nas situações dolorosas, porque o ouro é provado no fogo e as pessoas escolhidas, no forno da humilhação. Confie no Senhor, e ele o ajudará; seja reto o seu caminho, e espere no Senhor.” A seguir, o Sr. Presidente determinou a feitura da chamada, onde foi anotada a presença dos seguintes Srs. </w:t>
      </w:r>
      <w:r w:rsidR="00D50110">
        <w:rPr>
          <w:sz w:val="28"/>
          <w:szCs w:val="28"/>
        </w:rPr>
        <w:t>Vereador</w:t>
      </w:r>
      <w:r w:rsidRPr="00D50110">
        <w:rPr>
          <w:sz w:val="28"/>
          <w:szCs w:val="28"/>
        </w:rPr>
        <w:t xml:space="preserve">es: Adilson José </w:t>
      </w:r>
      <w:proofErr w:type="spellStart"/>
      <w:r w:rsidRPr="00D50110">
        <w:rPr>
          <w:sz w:val="28"/>
          <w:szCs w:val="28"/>
        </w:rPr>
        <w:t>Abrucez</w:t>
      </w:r>
      <w:proofErr w:type="spellEnd"/>
      <w:r w:rsidRPr="00D50110">
        <w:rPr>
          <w:sz w:val="28"/>
          <w:szCs w:val="28"/>
        </w:rPr>
        <w:t xml:space="preserve">, Alexandre da Silva Santos, Alfredo </w:t>
      </w:r>
      <w:proofErr w:type="spellStart"/>
      <w:r w:rsidRPr="00D50110">
        <w:rPr>
          <w:sz w:val="28"/>
          <w:szCs w:val="28"/>
        </w:rPr>
        <w:t>Chiavegato</w:t>
      </w:r>
      <w:proofErr w:type="spellEnd"/>
      <w:r w:rsidRPr="00D50110">
        <w:rPr>
          <w:sz w:val="28"/>
          <w:szCs w:val="28"/>
        </w:rPr>
        <w:t xml:space="preserve"> Neto, Ângelo Roberto Torres, David Hilário Neto, Fábio Augusto Pina, Gerson Antonio, Luiz Carlos de Campos, Luiz Gustavo </w:t>
      </w:r>
      <w:proofErr w:type="spellStart"/>
      <w:r w:rsidRPr="00D50110">
        <w:rPr>
          <w:sz w:val="28"/>
          <w:szCs w:val="28"/>
        </w:rPr>
        <w:t>Gothardo</w:t>
      </w:r>
      <w:proofErr w:type="spellEnd"/>
      <w:r w:rsidRPr="00D50110">
        <w:rPr>
          <w:sz w:val="28"/>
          <w:szCs w:val="28"/>
        </w:rPr>
        <w:t xml:space="preserve">, Rita de Cássia </w:t>
      </w:r>
      <w:proofErr w:type="spellStart"/>
      <w:r w:rsidRPr="00D50110">
        <w:rPr>
          <w:sz w:val="28"/>
          <w:szCs w:val="28"/>
        </w:rPr>
        <w:t>Siste</w:t>
      </w:r>
      <w:proofErr w:type="spellEnd"/>
      <w:r w:rsidRPr="00D50110">
        <w:rPr>
          <w:sz w:val="28"/>
          <w:szCs w:val="28"/>
        </w:rPr>
        <w:t xml:space="preserve"> Bergamasco, Rodrigo da Silva Blanco, </w:t>
      </w:r>
      <w:proofErr w:type="spellStart"/>
      <w:r w:rsidRPr="00D50110">
        <w:rPr>
          <w:sz w:val="28"/>
          <w:szCs w:val="28"/>
        </w:rPr>
        <w:t>Romilson</w:t>
      </w:r>
      <w:proofErr w:type="spellEnd"/>
      <w:r w:rsidRPr="00D50110">
        <w:rPr>
          <w:sz w:val="28"/>
          <w:szCs w:val="28"/>
        </w:rPr>
        <w:t xml:space="preserve"> Nascimento Silva e William de Souza Silva. Constatando número regimental, o </w:t>
      </w:r>
      <w:proofErr w:type="gramStart"/>
      <w:r w:rsidRPr="00D50110">
        <w:rPr>
          <w:sz w:val="28"/>
          <w:szCs w:val="28"/>
        </w:rPr>
        <w:t>Sr.</w:t>
      </w:r>
      <w:proofErr w:type="gramEnd"/>
      <w:r w:rsidRPr="00D50110">
        <w:rPr>
          <w:sz w:val="28"/>
          <w:szCs w:val="28"/>
        </w:rPr>
        <w:t xml:space="preserve"> Presidente, proferindo as seguintes palavras: “Sob a proteção de Deus iniciamos os nossos trabalhos”, declarou aberta a Sessão, comunicando que aquela sessão fora previamente convocada</w:t>
      </w:r>
      <w:r w:rsidR="00634529" w:rsidRPr="00D50110">
        <w:rPr>
          <w:sz w:val="28"/>
          <w:szCs w:val="28"/>
        </w:rPr>
        <w:t xml:space="preserve"> para deliberação de matéria abaixo relacionada, motivo pelo qual, deu início à  Ordem do Dia: </w:t>
      </w:r>
      <w:r w:rsidRPr="00D50110">
        <w:rPr>
          <w:sz w:val="28"/>
          <w:szCs w:val="28"/>
        </w:rPr>
        <w:t>Em Segunda Discussão</w:t>
      </w:r>
      <w:r w:rsidR="00634529" w:rsidRPr="00D50110">
        <w:rPr>
          <w:sz w:val="28"/>
          <w:szCs w:val="28"/>
        </w:rPr>
        <w:t xml:space="preserve"> foram apreciados: 1. </w:t>
      </w:r>
      <w:r w:rsidRPr="00D50110">
        <w:rPr>
          <w:sz w:val="28"/>
          <w:szCs w:val="28"/>
        </w:rPr>
        <w:t xml:space="preserve">Projeto de Lei Complementar nº 015/2013, do Executivo Municipal, que dispõe sobre o Mapa Genérico de Valores e fixa os critérios de apuração do Valor Venal dos Imóveis, para efeito de cálculo do Imposto sobre a Propriedade Predial e Territorial Urbana, no exercício de 2014, e dá outras providências (Quorum de deliberação: maioria absoluta: Art. 50, § 1º, I do </w:t>
      </w:r>
      <w:proofErr w:type="spellStart"/>
      <w:r w:rsidRPr="00D50110">
        <w:rPr>
          <w:sz w:val="28"/>
          <w:szCs w:val="28"/>
        </w:rPr>
        <w:t>R.I.</w:t>
      </w:r>
      <w:proofErr w:type="spellEnd"/>
      <w:r w:rsidRPr="00D50110">
        <w:rPr>
          <w:sz w:val="28"/>
          <w:szCs w:val="28"/>
        </w:rPr>
        <w:t>).</w:t>
      </w:r>
      <w:r w:rsidR="00634529" w:rsidRPr="00D50110">
        <w:rPr>
          <w:sz w:val="28"/>
          <w:szCs w:val="28"/>
        </w:rPr>
        <w:t xml:space="preserve"> </w:t>
      </w:r>
      <w:r w:rsidRPr="00D50110">
        <w:rPr>
          <w:sz w:val="28"/>
          <w:szCs w:val="28"/>
        </w:rPr>
        <w:t>Com emendas já aprovadas.</w:t>
      </w:r>
      <w:r w:rsidR="00634529" w:rsidRPr="00D50110">
        <w:rPr>
          <w:sz w:val="28"/>
          <w:szCs w:val="28"/>
        </w:rPr>
        <w:t xml:space="preserve"> </w:t>
      </w:r>
      <w:r w:rsidRPr="00D50110">
        <w:rPr>
          <w:sz w:val="28"/>
          <w:szCs w:val="28"/>
        </w:rPr>
        <w:t xml:space="preserve">Em Discussão </w:t>
      </w:r>
      <w:r w:rsidR="00D50110">
        <w:rPr>
          <w:sz w:val="28"/>
          <w:szCs w:val="28"/>
        </w:rPr>
        <w:t>pediu a</w:t>
      </w:r>
      <w:r w:rsidR="00D50110" w:rsidRPr="00D50110">
        <w:rPr>
          <w:sz w:val="28"/>
          <w:szCs w:val="28"/>
        </w:rPr>
        <w:t xml:space="preserve"> palavra o </w:t>
      </w:r>
      <w:r w:rsidR="00D50110">
        <w:rPr>
          <w:sz w:val="28"/>
          <w:szCs w:val="28"/>
        </w:rPr>
        <w:t xml:space="preserve">Sr. </w:t>
      </w:r>
      <w:r w:rsidR="00D50110" w:rsidRPr="00D50110">
        <w:rPr>
          <w:sz w:val="28"/>
          <w:szCs w:val="28"/>
        </w:rPr>
        <w:t>William de Souza Silva, que mais uma vez cumprimentou a todos e disse que ele gos</w:t>
      </w:r>
      <w:r w:rsidR="00D50110">
        <w:rPr>
          <w:sz w:val="28"/>
          <w:szCs w:val="28"/>
        </w:rPr>
        <w:t>taria de se referir aos nobres Vereador</w:t>
      </w:r>
      <w:r w:rsidR="00D50110" w:rsidRPr="00D50110">
        <w:rPr>
          <w:sz w:val="28"/>
          <w:szCs w:val="28"/>
        </w:rPr>
        <w:t xml:space="preserve">es que tinham se exaltado, no ponto de vista dele, se excederam, em discussão ao projeto, principalmente 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Adilson, e ele disse que tinha falado para 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e ele estava ao lado dele e se 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não tinha escutado, da próxima vez era para ele pedir para ele fazer mais alto, porque ele tinha falado sobre a emenda e a discussão </w:t>
      </w:r>
      <w:r w:rsidR="00D50110" w:rsidRPr="00D50110">
        <w:rPr>
          <w:sz w:val="28"/>
          <w:szCs w:val="28"/>
        </w:rPr>
        <w:lastRenderedPageBreak/>
        <w:t>do pro</w:t>
      </w:r>
      <w:r w:rsidR="00D20428">
        <w:rPr>
          <w:sz w:val="28"/>
          <w:szCs w:val="28"/>
        </w:rPr>
        <w:t xml:space="preserve">jeto (naquele momento o </w:t>
      </w:r>
      <w:proofErr w:type="gramStart"/>
      <w:r w:rsidR="00D20428">
        <w:rPr>
          <w:sz w:val="28"/>
          <w:szCs w:val="28"/>
        </w:rPr>
        <w:t>Sr.</w:t>
      </w:r>
      <w:proofErr w:type="gramEnd"/>
      <w:r w:rsidR="00D20428">
        <w:rPr>
          <w:sz w:val="28"/>
          <w:szCs w:val="28"/>
        </w:rPr>
        <w:t xml:space="preserve"> P</w:t>
      </w:r>
      <w:r w:rsidR="00D50110" w:rsidRPr="00D50110">
        <w:rPr>
          <w:sz w:val="28"/>
          <w:szCs w:val="28"/>
        </w:rPr>
        <w:t>residente disse que ele não ia deixar, que aquilo já tinha sido na sessão passada e eles estavam em sessão extraordinária, então</w:t>
      </w:r>
      <w:r w:rsidR="00D20428">
        <w:rPr>
          <w:sz w:val="28"/>
          <w:szCs w:val="28"/>
        </w:rPr>
        <w:t>,</w:t>
      </w:r>
      <w:r w:rsidR="00D50110" w:rsidRPr="00D50110">
        <w:rPr>
          <w:sz w:val="28"/>
          <w:szCs w:val="28"/>
        </w:rPr>
        <w:t xml:space="preserve"> ele ia pedir para ele que se ativesse ao projeto), o </w:t>
      </w:r>
      <w:r w:rsidR="00D20428">
        <w:rPr>
          <w:sz w:val="28"/>
          <w:szCs w:val="28"/>
        </w:rPr>
        <w:t>V</w:t>
      </w:r>
      <w:r w:rsidR="00D50110" w:rsidRPr="00D50110">
        <w:rPr>
          <w:sz w:val="28"/>
          <w:szCs w:val="28"/>
        </w:rPr>
        <w:t>ereado</w:t>
      </w:r>
      <w:r w:rsidR="00D20428">
        <w:rPr>
          <w:sz w:val="28"/>
          <w:szCs w:val="28"/>
        </w:rPr>
        <w:t>r</w:t>
      </w:r>
      <w:r w:rsidR="00D50110" w:rsidRPr="00D50110">
        <w:rPr>
          <w:sz w:val="28"/>
          <w:szCs w:val="28"/>
        </w:rPr>
        <w:t xml:space="preserve"> William continuou sua fala e disse que ele ia pedir ao </w:t>
      </w:r>
      <w:r w:rsidR="00D20428">
        <w:rPr>
          <w:sz w:val="28"/>
          <w:szCs w:val="28"/>
        </w:rPr>
        <w:t>S</w:t>
      </w:r>
      <w:r w:rsidR="00D50110" w:rsidRPr="00D50110">
        <w:rPr>
          <w:sz w:val="28"/>
          <w:szCs w:val="28"/>
        </w:rPr>
        <w:t>r</w:t>
      </w:r>
      <w:r w:rsidR="00D20428">
        <w:rPr>
          <w:sz w:val="28"/>
          <w:szCs w:val="28"/>
        </w:rPr>
        <w:t>.</w:t>
      </w:r>
      <w:r w:rsidR="00D50110" w:rsidRPr="00D50110">
        <w:rPr>
          <w:sz w:val="28"/>
          <w:szCs w:val="28"/>
        </w:rPr>
        <w:t xml:space="preserve"> </w:t>
      </w:r>
      <w:r w:rsidR="00D20428">
        <w:rPr>
          <w:sz w:val="28"/>
          <w:szCs w:val="28"/>
        </w:rPr>
        <w:t>P</w:t>
      </w:r>
      <w:r w:rsidR="00D50110" w:rsidRPr="00D50110">
        <w:rPr>
          <w:sz w:val="28"/>
          <w:szCs w:val="28"/>
        </w:rPr>
        <w:t>resid</w:t>
      </w:r>
      <w:r w:rsidR="00D20428">
        <w:rPr>
          <w:sz w:val="28"/>
          <w:szCs w:val="28"/>
        </w:rPr>
        <w:t>ente (naquele momento o Sr. P</w:t>
      </w:r>
      <w:r w:rsidR="00D50110" w:rsidRPr="00D50110">
        <w:rPr>
          <w:sz w:val="28"/>
          <w:szCs w:val="28"/>
        </w:rPr>
        <w:t xml:space="preserve">residente disse que se fosse sobre ele 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não iria falar) e 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William disse que era sobre o projeto de lei, que estava em discussão e perguntou se o </w:t>
      </w:r>
      <w:r w:rsidR="00D20428">
        <w:rPr>
          <w:sz w:val="28"/>
          <w:szCs w:val="28"/>
        </w:rPr>
        <w:t>Presidente ia interrompê-lo</w:t>
      </w:r>
      <w:r w:rsidR="00D50110" w:rsidRPr="00D50110">
        <w:rPr>
          <w:sz w:val="28"/>
          <w:szCs w:val="28"/>
        </w:rPr>
        <w:t xml:space="preserve"> mais uma vez  e se ele poderia falar, e o </w:t>
      </w:r>
      <w:r w:rsidR="00D20428">
        <w:rPr>
          <w:sz w:val="28"/>
          <w:szCs w:val="28"/>
        </w:rPr>
        <w:t>Sr. P</w:t>
      </w:r>
      <w:r w:rsidR="00D50110" w:rsidRPr="00D50110">
        <w:rPr>
          <w:sz w:val="28"/>
          <w:szCs w:val="28"/>
        </w:rPr>
        <w:t xml:space="preserve">residente disse que se ele fosse falar sobre o projeto de lei, que ele ficasse a vontade, e o </w:t>
      </w:r>
      <w:r w:rsidR="00D20428">
        <w:rPr>
          <w:sz w:val="28"/>
          <w:szCs w:val="28"/>
        </w:rPr>
        <w:t>Sr.</w:t>
      </w:r>
      <w:r w:rsidR="00D50110" w:rsidRPr="00D50110">
        <w:rPr>
          <w:sz w:val="28"/>
          <w:szCs w:val="28"/>
        </w:rPr>
        <w:t xml:space="preserve"> William continuou dizendo que ele justificava</w:t>
      </w:r>
      <w:r w:rsidR="00D20428">
        <w:rPr>
          <w:sz w:val="28"/>
          <w:szCs w:val="28"/>
        </w:rPr>
        <w:t>,</w:t>
      </w:r>
      <w:r w:rsidR="00D50110" w:rsidRPr="00D50110">
        <w:rPr>
          <w:sz w:val="28"/>
          <w:szCs w:val="28"/>
        </w:rPr>
        <w:t xml:space="preserve"> sim</w:t>
      </w:r>
      <w:r w:rsidR="00D20428">
        <w:rPr>
          <w:sz w:val="28"/>
          <w:szCs w:val="28"/>
        </w:rPr>
        <w:t>,</w:t>
      </w:r>
      <w:r w:rsidR="00D50110" w:rsidRPr="00D50110">
        <w:rPr>
          <w:sz w:val="28"/>
          <w:szCs w:val="28"/>
        </w:rPr>
        <w:t xml:space="preserve"> e que existia outras formas de arrecadar</w:t>
      </w:r>
      <w:r w:rsidR="00D20428">
        <w:rPr>
          <w:sz w:val="28"/>
          <w:szCs w:val="28"/>
        </w:rPr>
        <w:t xml:space="preserve"> o imposto, naquele projeto, no</w:t>
      </w:r>
      <w:r w:rsidR="00D50110" w:rsidRPr="00D50110">
        <w:rPr>
          <w:sz w:val="28"/>
          <w:szCs w:val="28"/>
        </w:rPr>
        <w:t xml:space="preserve"> seu ponto de vista, daí ele pegava 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e eles iam discutir aquela situação do aumento, do imposto que ele era contra e ele não fazia nenhuma demagogia quando eles falavam em aumento do IPTU, porque ele se preparou para estar lá e não tinha sido eleito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a toa, e ele sabia muito bem porque ele tinha estudado aquilo e quando eles estavam falando de aumento de alíquota, ele demonstrava lá, e desafiava os </w:t>
      </w:r>
      <w:r w:rsidR="00D50110">
        <w:rPr>
          <w:sz w:val="28"/>
          <w:szCs w:val="28"/>
        </w:rPr>
        <w:t>Vereador</w:t>
      </w:r>
      <w:r w:rsidR="00D20428">
        <w:rPr>
          <w:sz w:val="28"/>
          <w:szCs w:val="28"/>
        </w:rPr>
        <w:t>es</w:t>
      </w:r>
      <w:r w:rsidR="00D50110" w:rsidRPr="00D50110">
        <w:rPr>
          <w:sz w:val="28"/>
          <w:szCs w:val="28"/>
        </w:rPr>
        <w:t xml:space="preserve"> a discutirem com ele controle de gestão de despesas do Município, existia outras formas e o controle de despesas do Município, era uma das formas de arrecadação do Município, o aumento do controle da fiscalização, da sonegação do ISS que era alto ao Município, era uma forma de </w:t>
      </w:r>
      <w:proofErr w:type="gramStart"/>
      <w:r w:rsidR="00D50110" w:rsidRPr="00D50110">
        <w:rPr>
          <w:sz w:val="28"/>
          <w:szCs w:val="28"/>
        </w:rPr>
        <w:t>arrecadação</w:t>
      </w:r>
      <w:proofErr w:type="gramEnd"/>
      <w:r w:rsidR="00D20428">
        <w:rPr>
          <w:sz w:val="28"/>
          <w:szCs w:val="28"/>
        </w:rPr>
        <w:t xml:space="preserve">; </w:t>
      </w:r>
      <w:r w:rsidR="00D50110" w:rsidRPr="00D50110">
        <w:rPr>
          <w:sz w:val="28"/>
          <w:szCs w:val="28"/>
        </w:rPr>
        <w:t xml:space="preserve"> disse que 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também falhava na fiscalização de ISS e eles poderiam aumentar a fiscalização e a sonegação de ISS e existiam vários fatores, e pediu ao </w:t>
      </w:r>
      <w:r w:rsidR="00D50110">
        <w:rPr>
          <w:sz w:val="28"/>
          <w:szCs w:val="28"/>
        </w:rPr>
        <w:t>Vereador</w:t>
      </w:r>
      <w:r w:rsidR="00D50110" w:rsidRPr="00D50110">
        <w:rPr>
          <w:sz w:val="28"/>
          <w:szCs w:val="28"/>
        </w:rPr>
        <w:t xml:space="preserve"> que procurasse se informar a questão do ISS do Município e tinham outras formas de arrecadação</w:t>
      </w:r>
      <w:r w:rsidR="00D20428">
        <w:rPr>
          <w:sz w:val="28"/>
          <w:szCs w:val="28"/>
        </w:rPr>
        <w:t>,</w:t>
      </w:r>
      <w:r w:rsidR="00D50110" w:rsidRPr="00D50110">
        <w:rPr>
          <w:sz w:val="28"/>
          <w:szCs w:val="28"/>
        </w:rPr>
        <w:t xml:space="preserve"> então, ele tinha sido justamente contra e ele fazia as suas colocações, expressões dos proj</w:t>
      </w:r>
      <w:r w:rsidR="00D20428">
        <w:rPr>
          <w:sz w:val="28"/>
          <w:szCs w:val="28"/>
        </w:rPr>
        <w:t xml:space="preserve">etos, no seu mandato, da forma </w:t>
      </w:r>
      <w:r w:rsidR="00D50110" w:rsidRPr="00D50110">
        <w:rPr>
          <w:sz w:val="28"/>
          <w:szCs w:val="28"/>
        </w:rPr>
        <w:t xml:space="preserve">que ele entendia conveniente, quer incomodasse quem fosse, quer incomodasse quem estivesse incomodado, aquele era o jeito dele se expressar e de colocar o ponto de vista dele, porque ele tinha </w:t>
      </w:r>
      <w:proofErr w:type="spellStart"/>
      <w:r w:rsidR="00D50110" w:rsidRPr="00D50110">
        <w:rPr>
          <w:sz w:val="28"/>
          <w:szCs w:val="28"/>
        </w:rPr>
        <w:t>tranquilidade</w:t>
      </w:r>
      <w:proofErr w:type="spellEnd"/>
      <w:r w:rsidR="00D50110" w:rsidRPr="00D50110">
        <w:rPr>
          <w:sz w:val="28"/>
          <w:szCs w:val="28"/>
        </w:rPr>
        <w:t xml:space="preserve"> de votar favorável no que ele achasse interessante e desfavorável no que ele não concordasse, então ele respeitava a opinião de todo mundo e ele gostaria que respeitasse a dele naquele projeto, e ele era contra o aumento de IPTU porque eles não tinham a transparência com a população e faziam audiência pública com tudo que tinham lá</w:t>
      </w:r>
      <w:r w:rsidR="00D20428">
        <w:rPr>
          <w:sz w:val="28"/>
          <w:szCs w:val="28"/>
        </w:rPr>
        <w:t xml:space="preserve">; </w:t>
      </w:r>
      <w:r w:rsidR="00D50110" w:rsidRPr="00D50110">
        <w:rPr>
          <w:sz w:val="28"/>
          <w:szCs w:val="28"/>
        </w:rPr>
        <w:t>então</w:t>
      </w:r>
      <w:r w:rsidR="00D20428">
        <w:rPr>
          <w:sz w:val="28"/>
          <w:szCs w:val="28"/>
        </w:rPr>
        <w:t>,</w:t>
      </w:r>
      <w:r w:rsidR="00D50110" w:rsidRPr="00D50110">
        <w:rPr>
          <w:sz w:val="28"/>
          <w:szCs w:val="28"/>
        </w:rPr>
        <w:t xml:space="preserve"> porque que não tinham feito do IPTU, eles colocariam a p</w:t>
      </w:r>
      <w:r w:rsidR="00D20428">
        <w:rPr>
          <w:sz w:val="28"/>
          <w:szCs w:val="28"/>
        </w:rPr>
        <w:t xml:space="preserve">opulação lá para opinar se era </w:t>
      </w:r>
      <w:r w:rsidR="00D50110" w:rsidRPr="00D50110">
        <w:rPr>
          <w:sz w:val="28"/>
          <w:szCs w:val="28"/>
        </w:rPr>
        <w:t xml:space="preserve">favorável ao aumento do IPTU, daí todos ouviriam a voz do povo, antes de falar que ele estava lá fazendo demagogia com o aumento do IPTU e o excesso de serviços que não eram feitos lá, de serviços públicos, os excessos de gastos, a falta de controle de gestão de pessoal, uma </w:t>
      </w:r>
      <w:r w:rsidR="00D20428">
        <w:rPr>
          <w:sz w:val="28"/>
          <w:szCs w:val="28"/>
        </w:rPr>
        <w:t>P</w:t>
      </w:r>
      <w:r w:rsidR="00D50110" w:rsidRPr="00D50110">
        <w:rPr>
          <w:sz w:val="28"/>
          <w:szCs w:val="28"/>
        </w:rPr>
        <w:t xml:space="preserve">refeitura, daí ele queria desafiar quem estava falando que ele estava fazendo demagogia e queria desafiar quem </w:t>
      </w:r>
      <w:r w:rsidR="00D50110" w:rsidRPr="00D50110">
        <w:rPr>
          <w:sz w:val="28"/>
          <w:szCs w:val="28"/>
        </w:rPr>
        <w:lastRenderedPageBreak/>
        <w:t>falasse em controle de gestão, de despesas, ele era contra o aumento do IPTU naquele momento, era favorável que tivesse os reajustes nos índices inflacionários e ele tinha sido contra porque aquele era o seu ponto de vista e passaram vários anos sem aumento e naquela atualidade ele não era contra e tinha condições sim</w:t>
      </w:r>
      <w:r w:rsidR="00D20428">
        <w:rPr>
          <w:sz w:val="28"/>
          <w:szCs w:val="28"/>
        </w:rPr>
        <w:t>,</w:t>
      </w:r>
      <w:r w:rsidR="00D50110" w:rsidRPr="00D50110">
        <w:rPr>
          <w:sz w:val="28"/>
          <w:szCs w:val="28"/>
        </w:rPr>
        <w:t xml:space="preserve"> e no ponto de vista dele o Município poderia administrar as suas ações sem transmitir aumento de IPTU para a sociedade; agradeceu a atenção de todos e a seguir, </w:t>
      </w:r>
      <w:r w:rsidR="00D20428">
        <w:rPr>
          <w:sz w:val="28"/>
          <w:szCs w:val="28"/>
        </w:rPr>
        <w:t xml:space="preserve">pediu a </w:t>
      </w:r>
      <w:r w:rsidR="00D50110" w:rsidRPr="00D50110">
        <w:rPr>
          <w:sz w:val="28"/>
          <w:szCs w:val="28"/>
        </w:rPr>
        <w:t xml:space="preserve"> palavra o</w:t>
      </w:r>
      <w:r w:rsidR="00D20428">
        <w:rPr>
          <w:sz w:val="28"/>
          <w:szCs w:val="28"/>
        </w:rPr>
        <w:t xml:space="preserve"> Sr.</w:t>
      </w:r>
      <w:r w:rsidR="00D50110" w:rsidRPr="00D50110">
        <w:rPr>
          <w:sz w:val="28"/>
          <w:szCs w:val="28"/>
        </w:rPr>
        <w:t xml:space="preserve">  Alexandre da Silva Santos, que depois de cumprimentar a todos, falou </w:t>
      </w:r>
      <w:proofErr w:type="gramStart"/>
      <w:r w:rsidR="00D50110" w:rsidRPr="00D50110">
        <w:rPr>
          <w:sz w:val="28"/>
          <w:szCs w:val="28"/>
        </w:rPr>
        <w:t>que</w:t>
      </w:r>
      <w:proofErr w:type="gramEnd"/>
      <w:r w:rsidR="00D50110" w:rsidRPr="00D50110">
        <w:rPr>
          <w:sz w:val="28"/>
          <w:szCs w:val="28"/>
        </w:rPr>
        <w:t xml:space="preserve"> ele só queria deixar claro lá que na reunião de comissão ele tinha deixado bem claro que votaria contra e ele não estava falando nada de errado ao que ele tinha falado no dia anterior e ele nem ia votar contra ao que ele tinha dito no dia anterior, ele continuou afirmando que iria votar contra e estava votando contra e se o Adilson não tinha escutado no dia anterior, que o desculpasse e que ele não estava lá para dar satisfação para </w:t>
      </w:r>
      <w:r w:rsidR="00D50110">
        <w:rPr>
          <w:sz w:val="28"/>
          <w:szCs w:val="28"/>
        </w:rPr>
        <w:t>Vereador</w:t>
      </w:r>
      <w:r w:rsidR="00D20428">
        <w:rPr>
          <w:sz w:val="28"/>
          <w:szCs w:val="28"/>
        </w:rPr>
        <w:t xml:space="preserve"> mas, sim para a população</w:t>
      </w:r>
      <w:r w:rsidR="00D50110" w:rsidRPr="00D50110">
        <w:rPr>
          <w:sz w:val="28"/>
          <w:szCs w:val="28"/>
        </w:rPr>
        <w:t xml:space="preserve">; agradeceu a atenção de todos. </w:t>
      </w:r>
      <w:r w:rsidR="00D20428">
        <w:rPr>
          <w:sz w:val="28"/>
          <w:szCs w:val="28"/>
        </w:rPr>
        <w:t>A seguir, e</w:t>
      </w:r>
      <w:r w:rsidR="00634529" w:rsidRPr="00D50110">
        <w:rPr>
          <w:sz w:val="28"/>
          <w:szCs w:val="28"/>
        </w:rPr>
        <w:t>m votação</w:t>
      </w:r>
      <w:r w:rsidR="00D20428" w:rsidRPr="00D20428">
        <w:rPr>
          <w:sz w:val="28"/>
          <w:szCs w:val="28"/>
        </w:rPr>
        <w:t xml:space="preserve"> </w:t>
      </w:r>
      <w:r w:rsidR="00D20428">
        <w:rPr>
          <w:sz w:val="28"/>
          <w:szCs w:val="28"/>
        </w:rPr>
        <w:t xml:space="preserve">o </w:t>
      </w:r>
      <w:r w:rsidR="00D20428" w:rsidRPr="00D50110">
        <w:rPr>
          <w:sz w:val="28"/>
          <w:szCs w:val="28"/>
        </w:rPr>
        <w:t>Projeto de Lei Complementar nº 015/2013, do Executivo Municipal, que dispõe sobre o Mapa Genérico de Valores e fixa os critérios de apuração do Valor Venal dos Imóveis, para efeito de cálculo do Imposto sobre a Propriedade Predial e Territorial Urbana, no exercício de 2014, e dá outras providências</w:t>
      </w:r>
      <w:r w:rsidR="00634529" w:rsidRPr="00D50110">
        <w:rPr>
          <w:sz w:val="28"/>
          <w:szCs w:val="28"/>
        </w:rPr>
        <w:t xml:space="preserve">, foi o mesmo aprovado </w:t>
      </w:r>
      <w:r w:rsidR="00634529" w:rsidRPr="00D50110">
        <w:rPr>
          <w:bCs/>
          <w:sz w:val="28"/>
          <w:szCs w:val="28"/>
        </w:rPr>
        <w:t>por 10 (dez) votos favoráveis, sendo 02 (dois) contrários dos Srs. Alexandre da Silva Santos e William de Souza Silva;</w:t>
      </w:r>
      <w:r w:rsidR="00D20428">
        <w:rPr>
          <w:sz w:val="28"/>
          <w:szCs w:val="28"/>
        </w:rPr>
        <w:t xml:space="preserve"> </w:t>
      </w:r>
      <w:proofErr w:type="gramStart"/>
      <w:r w:rsidR="00634529" w:rsidRPr="00D50110">
        <w:rPr>
          <w:sz w:val="28"/>
          <w:szCs w:val="28"/>
        </w:rPr>
        <w:t>2</w:t>
      </w:r>
      <w:proofErr w:type="gramEnd"/>
      <w:r w:rsidR="00634529" w:rsidRPr="00D50110">
        <w:rPr>
          <w:sz w:val="28"/>
          <w:szCs w:val="28"/>
        </w:rPr>
        <w:t xml:space="preserve">. </w:t>
      </w:r>
      <w:r w:rsidRPr="00D50110">
        <w:rPr>
          <w:sz w:val="28"/>
          <w:szCs w:val="28"/>
        </w:rPr>
        <w:t xml:space="preserve">Projeto de Lei Complementar nº 017/2013, do Executivo Municipal, que dispõe sobre substituição da Tabela I da Lei Complementar nº 4, de 20 de dezembro de 1991 (Código Tributário do Município) - ISSQN (Quorum de deliberação: maioria absoluta: Art. 50, § 1º, I do </w:t>
      </w:r>
      <w:proofErr w:type="spellStart"/>
      <w:r w:rsidRPr="00D50110">
        <w:rPr>
          <w:sz w:val="28"/>
          <w:szCs w:val="28"/>
        </w:rPr>
        <w:t>R.I.</w:t>
      </w:r>
      <w:proofErr w:type="spellEnd"/>
      <w:r w:rsidRPr="00D50110">
        <w:rPr>
          <w:sz w:val="28"/>
          <w:szCs w:val="28"/>
        </w:rPr>
        <w:t>).</w:t>
      </w:r>
      <w:r w:rsidR="00634529" w:rsidRPr="00D50110">
        <w:rPr>
          <w:sz w:val="28"/>
          <w:szCs w:val="28"/>
        </w:rPr>
        <w:t xml:space="preserve"> </w:t>
      </w:r>
      <w:r w:rsidRPr="00D50110">
        <w:rPr>
          <w:sz w:val="28"/>
          <w:szCs w:val="28"/>
        </w:rPr>
        <w:t>Em Discussão e votação</w:t>
      </w:r>
      <w:r w:rsidR="00634529" w:rsidRPr="00D50110">
        <w:rPr>
          <w:sz w:val="28"/>
          <w:szCs w:val="28"/>
        </w:rPr>
        <w:t xml:space="preserve">, foi o mesmo aprovado </w:t>
      </w:r>
      <w:r w:rsidR="00634529" w:rsidRPr="00D50110">
        <w:rPr>
          <w:bCs/>
          <w:sz w:val="28"/>
          <w:szCs w:val="28"/>
        </w:rPr>
        <w:t>por 10 (dez) votos favoráveis, sendo 02 (dois) contrários dos Srs. Alexandre da Silva Santos e William de Souza Silva;</w:t>
      </w:r>
      <w:r w:rsidR="00634529" w:rsidRPr="00D50110">
        <w:rPr>
          <w:sz w:val="28"/>
          <w:szCs w:val="28"/>
        </w:rPr>
        <w:t xml:space="preserve"> </w:t>
      </w:r>
      <w:proofErr w:type="gramStart"/>
      <w:r w:rsidR="00634529" w:rsidRPr="00D50110">
        <w:rPr>
          <w:sz w:val="28"/>
          <w:szCs w:val="28"/>
        </w:rPr>
        <w:t>3</w:t>
      </w:r>
      <w:proofErr w:type="gramEnd"/>
      <w:r w:rsidR="00634529" w:rsidRPr="00D50110">
        <w:rPr>
          <w:sz w:val="28"/>
          <w:szCs w:val="28"/>
        </w:rPr>
        <w:t xml:space="preserve">. </w:t>
      </w:r>
      <w:r w:rsidRPr="00D50110">
        <w:rPr>
          <w:sz w:val="28"/>
          <w:szCs w:val="28"/>
        </w:rPr>
        <w:t xml:space="preserve">Projeto de Lei Complementar nº 018/2013, do Executivo Municipal, que dispõe sobre substituição da Tabela II da Lei Complementar nº 4, de 20 de dezembro de 1991 (Código Tributário do Município) - TAXAS (Quorum de deliberação: maioria absoluta: Art. 50, § 1º, I do </w:t>
      </w:r>
      <w:proofErr w:type="spellStart"/>
      <w:r w:rsidRPr="00D50110">
        <w:rPr>
          <w:sz w:val="28"/>
          <w:szCs w:val="28"/>
        </w:rPr>
        <w:t>R.I.</w:t>
      </w:r>
      <w:proofErr w:type="spellEnd"/>
      <w:r w:rsidRPr="00D50110">
        <w:rPr>
          <w:sz w:val="28"/>
          <w:szCs w:val="28"/>
        </w:rPr>
        <w:t>).</w:t>
      </w:r>
      <w:r w:rsidR="00634529" w:rsidRPr="00D50110">
        <w:rPr>
          <w:sz w:val="28"/>
          <w:szCs w:val="28"/>
        </w:rPr>
        <w:t xml:space="preserve"> </w:t>
      </w:r>
      <w:r w:rsidRPr="00D50110">
        <w:rPr>
          <w:sz w:val="28"/>
          <w:szCs w:val="28"/>
        </w:rPr>
        <w:t>Em Discussão e votação</w:t>
      </w:r>
      <w:r w:rsidR="00634529" w:rsidRPr="00D50110">
        <w:rPr>
          <w:sz w:val="28"/>
          <w:szCs w:val="28"/>
        </w:rPr>
        <w:t xml:space="preserve"> foi o mesmo aprovado </w:t>
      </w:r>
      <w:r w:rsidR="00634529" w:rsidRPr="00D50110">
        <w:rPr>
          <w:bCs/>
          <w:sz w:val="28"/>
          <w:szCs w:val="28"/>
        </w:rPr>
        <w:t>por 10 (dez) votos favoráveis, sendo 02 (dois) contrários dos Srs. Alexandre da Silva Santos e William de Souza Silva;</w:t>
      </w:r>
      <w:r w:rsidR="00634529" w:rsidRPr="00D50110">
        <w:rPr>
          <w:sz w:val="28"/>
          <w:szCs w:val="28"/>
        </w:rPr>
        <w:t xml:space="preserve"> </w:t>
      </w:r>
      <w:proofErr w:type="gramStart"/>
      <w:r w:rsidR="00634529" w:rsidRPr="00D50110">
        <w:rPr>
          <w:sz w:val="28"/>
          <w:szCs w:val="28"/>
        </w:rPr>
        <w:t>4</w:t>
      </w:r>
      <w:proofErr w:type="gramEnd"/>
      <w:r w:rsidR="00634529" w:rsidRPr="00D50110">
        <w:rPr>
          <w:sz w:val="28"/>
          <w:szCs w:val="28"/>
        </w:rPr>
        <w:t xml:space="preserve">. </w:t>
      </w:r>
      <w:r w:rsidRPr="00D50110">
        <w:rPr>
          <w:sz w:val="28"/>
          <w:szCs w:val="28"/>
        </w:rPr>
        <w:t xml:space="preserve">Projeto de Lei nº 046/2013, do Sr. Gerson Antonio – Gerson do Gás, que institui nas Academias de Ginástica, Centros Esportivos, Estabelecimentos Comerciais de Nutrição Esportiva o dever de afixar placas de advertência alertando sobre os malefícios causados à saúde com o uso de anabolizantes e dá outras providências. (Quorum de deliberação: maioria absoluta: Art. 50, § 1º, I do </w:t>
      </w:r>
      <w:proofErr w:type="spellStart"/>
      <w:r w:rsidRPr="00D50110">
        <w:rPr>
          <w:sz w:val="28"/>
          <w:szCs w:val="28"/>
        </w:rPr>
        <w:t>R.I.</w:t>
      </w:r>
      <w:proofErr w:type="spellEnd"/>
      <w:r w:rsidRPr="00D50110">
        <w:rPr>
          <w:sz w:val="28"/>
          <w:szCs w:val="28"/>
        </w:rPr>
        <w:t>).</w:t>
      </w:r>
      <w:r w:rsidR="00634529" w:rsidRPr="00D50110">
        <w:rPr>
          <w:sz w:val="28"/>
          <w:szCs w:val="28"/>
        </w:rPr>
        <w:t xml:space="preserve"> </w:t>
      </w:r>
      <w:r w:rsidRPr="00D50110">
        <w:rPr>
          <w:sz w:val="28"/>
          <w:szCs w:val="28"/>
        </w:rPr>
        <w:t>Em Discussão e votação</w:t>
      </w:r>
      <w:r w:rsidR="00634529" w:rsidRPr="00D50110">
        <w:rPr>
          <w:sz w:val="28"/>
          <w:szCs w:val="28"/>
        </w:rPr>
        <w:t xml:space="preserve"> foi o mesmo aprovado por unanimidade de votos. </w:t>
      </w:r>
      <w:r w:rsidRPr="00D50110">
        <w:rPr>
          <w:sz w:val="28"/>
          <w:szCs w:val="28"/>
        </w:rPr>
        <w:lastRenderedPageBreak/>
        <w:t xml:space="preserve">Terminada a Ordem do Dia, o </w:t>
      </w:r>
      <w:proofErr w:type="gramStart"/>
      <w:r w:rsidRPr="00D50110">
        <w:rPr>
          <w:sz w:val="28"/>
          <w:szCs w:val="28"/>
        </w:rPr>
        <w:t>Sr.</w:t>
      </w:r>
      <w:proofErr w:type="gramEnd"/>
      <w:r w:rsidRPr="00D50110">
        <w:rPr>
          <w:sz w:val="28"/>
          <w:szCs w:val="28"/>
        </w:rPr>
        <w:t xml:space="preserve"> Presidente encerr</w:t>
      </w:r>
      <w:r w:rsidR="00634529" w:rsidRPr="00D50110">
        <w:rPr>
          <w:sz w:val="28"/>
          <w:szCs w:val="28"/>
        </w:rPr>
        <w:t>ou</w:t>
      </w:r>
      <w:r w:rsidRPr="00D50110">
        <w:rPr>
          <w:sz w:val="28"/>
          <w:szCs w:val="28"/>
        </w:rPr>
        <w:t xml:space="preserve"> a Sessão.</w:t>
      </w:r>
      <w:r w:rsidR="00634529" w:rsidRPr="00D50110">
        <w:rPr>
          <w:sz w:val="28"/>
          <w:szCs w:val="28"/>
        </w:rPr>
        <w:t xml:space="preserve"> Nada mais havendo a tratar, lavrei </w:t>
      </w:r>
      <w:proofErr w:type="gramStart"/>
      <w:r w:rsidR="00634529" w:rsidRPr="00D50110">
        <w:rPr>
          <w:sz w:val="28"/>
          <w:szCs w:val="28"/>
        </w:rPr>
        <w:t>a presente</w:t>
      </w:r>
      <w:proofErr w:type="gramEnd"/>
      <w:r w:rsidR="00634529" w:rsidRPr="00D50110">
        <w:rPr>
          <w:sz w:val="28"/>
          <w:szCs w:val="28"/>
        </w:rPr>
        <w:t xml:space="preserve"> ata que lida e achada conforme, vai devidamente assinada.</w:t>
      </w:r>
    </w:p>
    <w:p w:rsidR="00634529" w:rsidRPr="00D50110" w:rsidRDefault="00634529" w:rsidP="00D35654">
      <w:pPr>
        <w:pStyle w:val="Recuodecorpodetexto2"/>
        <w:spacing w:line="36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634529" w:rsidRPr="00D50110" w:rsidRDefault="00634529" w:rsidP="00D35654">
      <w:pPr>
        <w:spacing w:line="360" w:lineRule="atLeast"/>
        <w:rPr>
          <w:b/>
          <w:sz w:val="28"/>
          <w:szCs w:val="28"/>
        </w:rPr>
      </w:pPr>
    </w:p>
    <w:p w:rsidR="00634529" w:rsidRPr="00D50110" w:rsidRDefault="00D50110" w:rsidP="00D35654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Vereador</w:t>
      </w:r>
      <w:r w:rsidR="00634529" w:rsidRPr="00D50110">
        <w:rPr>
          <w:b/>
          <w:sz w:val="28"/>
          <w:szCs w:val="28"/>
        </w:rPr>
        <w:t xml:space="preserve"> Alfredo </w:t>
      </w:r>
      <w:proofErr w:type="spellStart"/>
      <w:r w:rsidR="00634529" w:rsidRPr="00D50110">
        <w:rPr>
          <w:b/>
          <w:sz w:val="28"/>
          <w:szCs w:val="28"/>
        </w:rPr>
        <w:t>Chiavegato</w:t>
      </w:r>
      <w:proofErr w:type="spellEnd"/>
      <w:r w:rsidR="00634529" w:rsidRPr="00D50110">
        <w:rPr>
          <w:b/>
          <w:sz w:val="28"/>
          <w:szCs w:val="28"/>
        </w:rPr>
        <w:t xml:space="preserve"> Neto</w:t>
      </w:r>
    </w:p>
    <w:p w:rsidR="00634529" w:rsidRPr="00D50110" w:rsidRDefault="00634529" w:rsidP="00D35654">
      <w:pPr>
        <w:spacing w:line="360" w:lineRule="atLeast"/>
        <w:jc w:val="center"/>
        <w:rPr>
          <w:b/>
          <w:sz w:val="28"/>
          <w:szCs w:val="28"/>
        </w:rPr>
      </w:pPr>
      <w:r w:rsidRPr="00D50110">
        <w:rPr>
          <w:b/>
          <w:sz w:val="28"/>
          <w:szCs w:val="28"/>
        </w:rPr>
        <w:t>Presidente</w:t>
      </w:r>
    </w:p>
    <w:p w:rsidR="00634529" w:rsidRPr="00D50110" w:rsidRDefault="00634529" w:rsidP="00D35654">
      <w:pPr>
        <w:spacing w:line="360" w:lineRule="atLeast"/>
        <w:rPr>
          <w:b/>
          <w:sz w:val="28"/>
          <w:szCs w:val="28"/>
        </w:rPr>
      </w:pPr>
    </w:p>
    <w:p w:rsidR="00634529" w:rsidRPr="00D50110" w:rsidRDefault="00634529" w:rsidP="00D35654">
      <w:pPr>
        <w:spacing w:line="360" w:lineRule="atLeast"/>
        <w:rPr>
          <w:b/>
          <w:sz w:val="28"/>
          <w:szCs w:val="28"/>
        </w:rPr>
      </w:pPr>
    </w:p>
    <w:p w:rsidR="00634529" w:rsidRPr="00D50110" w:rsidRDefault="00D50110" w:rsidP="00D35654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Vereador</w:t>
      </w:r>
      <w:r w:rsidR="00634529" w:rsidRPr="00D50110">
        <w:rPr>
          <w:b/>
          <w:sz w:val="28"/>
          <w:szCs w:val="28"/>
        </w:rPr>
        <w:t xml:space="preserve"> Adilson José </w:t>
      </w:r>
      <w:proofErr w:type="spellStart"/>
      <w:r w:rsidR="00634529" w:rsidRPr="00D50110">
        <w:rPr>
          <w:b/>
          <w:sz w:val="28"/>
          <w:szCs w:val="28"/>
        </w:rPr>
        <w:t>Abrucez</w:t>
      </w:r>
      <w:proofErr w:type="spellEnd"/>
    </w:p>
    <w:p w:rsidR="00634529" w:rsidRPr="00D50110" w:rsidRDefault="00634529" w:rsidP="00D35654">
      <w:pPr>
        <w:spacing w:line="360" w:lineRule="atLeast"/>
        <w:jc w:val="center"/>
        <w:rPr>
          <w:b/>
          <w:sz w:val="28"/>
          <w:szCs w:val="28"/>
        </w:rPr>
      </w:pPr>
      <w:r w:rsidRPr="00D50110">
        <w:rPr>
          <w:b/>
          <w:sz w:val="28"/>
          <w:szCs w:val="28"/>
        </w:rPr>
        <w:t>Vice Presidente</w:t>
      </w:r>
    </w:p>
    <w:p w:rsidR="00634529" w:rsidRPr="00D50110" w:rsidRDefault="00634529" w:rsidP="00D35654">
      <w:pPr>
        <w:spacing w:line="360" w:lineRule="atLeast"/>
        <w:jc w:val="center"/>
        <w:rPr>
          <w:b/>
          <w:sz w:val="28"/>
          <w:szCs w:val="28"/>
        </w:rPr>
      </w:pPr>
    </w:p>
    <w:p w:rsidR="00634529" w:rsidRPr="00D50110" w:rsidRDefault="00634529" w:rsidP="00D35654">
      <w:pPr>
        <w:spacing w:line="360" w:lineRule="atLeast"/>
        <w:jc w:val="center"/>
        <w:rPr>
          <w:b/>
          <w:sz w:val="28"/>
          <w:szCs w:val="28"/>
        </w:rPr>
      </w:pPr>
    </w:p>
    <w:p w:rsidR="00634529" w:rsidRPr="00D50110" w:rsidRDefault="00D50110" w:rsidP="00D35654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Vereador</w:t>
      </w:r>
      <w:r w:rsidR="00634529" w:rsidRPr="00D50110">
        <w:rPr>
          <w:b/>
          <w:sz w:val="28"/>
          <w:szCs w:val="28"/>
        </w:rPr>
        <w:t xml:space="preserve">a Rita de Cássia </w:t>
      </w:r>
      <w:proofErr w:type="spellStart"/>
      <w:r w:rsidR="00634529" w:rsidRPr="00D50110">
        <w:rPr>
          <w:b/>
          <w:sz w:val="28"/>
          <w:szCs w:val="28"/>
        </w:rPr>
        <w:t>Siste</w:t>
      </w:r>
      <w:proofErr w:type="spellEnd"/>
      <w:r w:rsidR="00634529" w:rsidRPr="00D50110">
        <w:rPr>
          <w:b/>
          <w:sz w:val="28"/>
          <w:szCs w:val="28"/>
        </w:rPr>
        <w:t xml:space="preserve"> Bergamasco</w:t>
      </w:r>
    </w:p>
    <w:p w:rsidR="00634529" w:rsidRPr="00D50110" w:rsidRDefault="00634529" w:rsidP="00D35654">
      <w:pPr>
        <w:spacing w:line="360" w:lineRule="atLeast"/>
        <w:jc w:val="center"/>
        <w:rPr>
          <w:b/>
          <w:sz w:val="28"/>
          <w:szCs w:val="28"/>
        </w:rPr>
      </w:pPr>
      <w:r w:rsidRPr="00D50110">
        <w:rPr>
          <w:b/>
          <w:sz w:val="28"/>
          <w:szCs w:val="28"/>
        </w:rPr>
        <w:t>Primeira Secretária</w:t>
      </w:r>
    </w:p>
    <w:p w:rsidR="00634529" w:rsidRPr="00D50110" w:rsidRDefault="00634529" w:rsidP="00D35654">
      <w:pPr>
        <w:spacing w:line="360" w:lineRule="atLeast"/>
        <w:jc w:val="center"/>
        <w:rPr>
          <w:b/>
          <w:sz w:val="28"/>
          <w:szCs w:val="28"/>
        </w:rPr>
      </w:pPr>
    </w:p>
    <w:p w:rsidR="00634529" w:rsidRPr="00D50110" w:rsidRDefault="00634529" w:rsidP="00D35654">
      <w:pPr>
        <w:spacing w:line="360" w:lineRule="atLeast"/>
        <w:jc w:val="center"/>
        <w:rPr>
          <w:b/>
          <w:sz w:val="28"/>
          <w:szCs w:val="28"/>
        </w:rPr>
      </w:pPr>
    </w:p>
    <w:p w:rsidR="00634529" w:rsidRPr="00D50110" w:rsidRDefault="00D50110" w:rsidP="00D35654">
      <w:pPr>
        <w:spacing w:line="36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Vereador</w:t>
      </w:r>
      <w:r w:rsidR="00634529" w:rsidRPr="00D50110">
        <w:rPr>
          <w:b/>
          <w:sz w:val="28"/>
          <w:szCs w:val="28"/>
        </w:rPr>
        <w:t xml:space="preserve"> Ângelo Roberto Torres</w:t>
      </w:r>
    </w:p>
    <w:p w:rsidR="00634529" w:rsidRPr="00D50110" w:rsidRDefault="00634529" w:rsidP="00D35654">
      <w:pPr>
        <w:spacing w:line="360" w:lineRule="atLeast"/>
        <w:jc w:val="center"/>
        <w:rPr>
          <w:b/>
          <w:sz w:val="28"/>
          <w:szCs w:val="28"/>
        </w:rPr>
      </w:pPr>
      <w:r w:rsidRPr="00D50110">
        <w:rPr>
          <w:b/>
          <w:sz w:val="28"/>
          <w:szCs w:val="28"/>
        </w:rPr>
        <w:t>Segundo Secretário</w:t>
      </w:r>
    </w:p>
    <w:p w:rsidR="00634529" w:rsidRPr="00D50110" w:rsidRDefault="00634529" w:rsidP="00D35654">
      <w:pPr>
        <w:spacing w:line="360" w:lineRule="atLeast"/>
        <w:rPr>
          <w:sz w:val="28"/>
          <w:szCs w:val="28"/>
        </w:rPr>
      </w:pPr>
    </w:p>
    <w:p w:rsidR="009929A3" w:rsidRPr="00D50110" w:rsidRDefault="009929A3" w:rsidP="00D35654">
      <w:pPr>
        <w:pStyle w:val="Corpodetexto2"/>
        <w:widowControl w:val="0"/>
        <w:rPr>
          <w:rFonts w:ascii="Times New Roman" w:hAnsi="Times New Roman"/>
          <w:sz w:val="28"/>
          <w:szCs w:val="28"/>
        </w:rPr>
      </w:pPr>
    </w:p>
    <w:p w:rsidR="00634529" w:rsidRPr="00D50110" w:rsidRDefault="00634529" w:rsidP="00D35654">
      <w:pPr>
        <w:spacing w:line="360" w:lineRule="atLeast"/>
        <w:jc w:val="center"/>
        <w:rPr>
          <w:sz w:val="28"/>
          <w:szCs w:val="28"/>
        </w:rPr>
      </w:pPr>
    </w:p>
    <w:p w:rsidR="00634529" w:rsidRPr="00D50110" w:rsidRDefault="00634529" w:rsidP="00D35654">
      <w:pPr>
        <w:spacing w:line="360" w:lineRule="atLeast"/>
        <w:jc w:val="center"/>
        <w:rPr>
          <w:noProof/>
          <w:sz w:val="28"/>
          <w:szCs w:val="28"/>
        </w:rPr>
      </w:pPr>
    </w:p>
    <w:p w:rsidR="009929A3" w:rsidRPr="00D50110" w:rsidRDefault="009929A3" w:rsidP="00D35654">
      <w:pPr>
        <w:spacing w:line="360" w:lineRule="atLeast"/>
        <w:jc w:val="center"/>
        <w:rPr>
          <w:sz w:val="28"/>
          <w:szCs w:val="28"/>
        </w:rPr>
      </w:pPr>
    </w:p>
    <w:p w:rsidR="007C15C5" w:rsidRPr="00D50110" w:rsidRDefault="007C15C5" w:rsidP="00D35654">
      <w:pPr>
        <w:spacing w:line="360" w:lineRule="atLeast"/>
        <w:rPr>
          <w:sz w:val="28"/>
          <w:szCs w:val="28"/>
        </w:rPr>
      </w:pPr>
    </w:p>
    <w:sectPr w:rsidR="007C15C5" w:rsidRPr="00D50110" w:rsidSect="005737A9">
      <w:headerReference w:type="default" r:id="rId7"/>
      <w:footerReference w:type="default" r:id="rId8"/>
      <w:pgSz w:w="11907" w:h="16840" w:code="9"/>
      <w:pgMar w:top="1701" w:right="1134" w:bottom="1134" w:left="1797" w:header="720" w:footer="907" w:gutter="0"/>
      <w:pgNumType w:start="4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7A9" w:rsidRDefault="005737A9" w:rsidP="009929A3">
      <w:r>
        <w:separator/>
      </w:r>
    </w:p>
  </w:endnote>
  <w:endnote w:type="continuationSeparator" w:id="0">
    <w:p w:rsidR="005737A9" w:rsidRDefault="005737A9" w:rsidP="009929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80954"/>
      <w:docPartObj>
        <w:docPartGallery w:val="Page Numbers (Bottom of Page)"/>
        <w:docPartUnique/>
      </w:docPartObj>
    </w:sdtPr>
    <w:sdtContent>
      <w:p w:rsidR="005737A9" w:rsidRDefault="005737A9">
        <w:pPr>
          <w:pStyle w:val="Rodap"/>
          <w:jc w:val="center"/>
        </w:pPr>
        <w:fldSimple w:instr=" PAGE   \* MERGEFORMAT ">
          <w:r>
            <w:rPr>
              <w:noProof/>
            </w:rPr>
            <w:t>43</w:t>
          </w:r>
        </w:fldSimple>
      </w:p>
    </w:sdtContent>
  </w:sdt>
  <w:p w:rsidR="005737A9" w:rsidRDefault="005737A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7A9" w:rsidRDefault="005737A9" w:rsidP="009929A3">
      <w:r>
        <w:separator/>
      </w:r>
    </w:p>
  </w:footnote>
  <w:footnote w:type="continuationSeparator" w:id="0">
    <w:p w:rsidR="005737A9" w:rsidRDefault="005737A9" w:rsidP="009929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7A9" w:rsidRDefault="005737A9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37B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96D418B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31EB46C4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657D32A2"/>
    <w:multiLevelType w:val="hybridMultilevel"/>
    <w:tmpl w:val="D6C0078A"/>
    <w:lvl w:ilvl="0" w:tplc="C9A2D30A">
      <w:start w:val="1"/>
      <w:numFmt w:val="decimal"/>
      <w:lvlText w:val="%1."/>
      <w:lvlJc w:val="left"/>
      <w:pPr>
        <w:ind w:left="4689" w:hanging="360"/>
      </w:pPr>
      <w:rPr>
        <w:rFonts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5409" w:hanging="360"/>
      </w:pPr>
    </w:lvl>
    <w:lvl w:ilvl="2" w:tplc="0416001B" w:tentative="1">
      <w:start w:val="1"/>
      <w:numFmt w:val="lowerRoman"/>
      <w:lvlText w:val="%3."/>
      <w:lvlJc w:val="right"/>
      <w:pPr>
        <w:ind w:left="6129" w:hanging="180"/>
      </w:pPr>
    </w:lvl>
    <w:lvl w:ilvl="3" w:tplc="0416000F" w:tentative="1">
      <w:start w:val="1"/>
      <w:numFmt w:val="decimal"/>
      <w:lvlText w:val="%4."/>
      <w:lvlJc w:val="left"/>
      <w:pPr>
        <w:ind w:left="6849" w:hanging="360"/>
      </w:pPr>
    </w:lvl>
    <w:lvl w:ilvl="4" w:tplc="04160019" w:tentative="1">
      <w:start w:val="1"/>
      <w:numFmt w:val="lowerLetter"/>
      <w:lvlText w:val="%5."/>
      <w:lvlJc w:val="left"/>
      <w:pPr>
        <w:ind w:left="7569" w:hanging="360"/>
      </w:pPr>
    </w:lvl>
    <w:lvl w:ilvl="5" w:tplc="0416001B" w:tentative="1">
      <w:start w:val="1"/>
      <w:numFmt w:val="lowerRoman"/>
      <w:lvlText w:val="%6."/>
      <w:lvlJc w:val="right"/>
      <w:pPr>
        <w:ind w:left="8289" w:hanging="180"/>
      </w:pPr>
    </w:lvl>
    <w:lvl w:ilvl="6" w:tplc="0416000F" w:tentative="1">
      <w:start w:val="1"/>
      <w:numFmt w:val="decimal"/>
      <w:lvlText w:val="%7."/>
      <w:lvlJc w:val="left"/>
      <w:pPr>
        <w:ind w:left="9009" w:hanging="360"/>
      </w:pPr>
    </w:lvl>
    <w:lvl w:ilvl="7" w:tplc="04160019" w:tentative="1">
      <w:start w:val="1"/>
      <w:numFmt w:val="lowerLetter"/>
      <w:lvlText w:val="%8."/>
      <w:lvlJc w:val="left"/>
      <w:pPr>
        <w:ind w:left="9729" w:hanging="360"/>
      </w:pPr>
    </w:lvl>
    <w:lvl w:ilvl="8" w:tplc="0416001B" w:tentative="1">
      <w:start w:val="1"/>
      <w:numFmt w:val="lowerRoman"/>
      <w:lvlText w:val="%9."/>
      <w:lvlJc w:val="right"/>
      <w:pPr>
        <w:ind w:left="1044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9929A3"/>
    <w:rsid w:val="0057378D"/>
    <w:rsid w:val="005737A9"/>
    <w:rsid w:val="00634529"/>
    <w:rsid w:val="007C15C5"/>
    <w:rsid w:val="009929A3"/>
    <w:rsid w:val="00C00C2E"/>
    <w:rsid w:val="00D20428"/>
    <w:rsid w:val="00D35654"/>
    <w:rsid w:val="00D50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9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9929A3"/>
    <w:pPr>
      <w:keepNext/>
      <w:spacing w:line="360" w:lineRule="atLeast"/>
      <w:jc w:val="center"/>
      <w:outlineLvl w:val="1"/>
    </w:pPr>
    <w:rPr>
      <w:b/>
      <w:sz w:val="26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929A3"/>
    <w:rPr>
      <w:rFonts w:ascii="Times New Roman" w:eastAsia="Times New Roman" w:hAnsi="Times New Roman" w:cs="Times New Roman"/>
      <w:b/>
      <w:sz w:val="26"/>
      <w:szCs w:val="20"/>
      <w:u w:val="single"/>
      <w:lang w:eastAsia="pt-BR"/>
    </w:rPr>
  </w:style>
  <w:style w:type="paragraph" w:styleId="Ttulo">
    <w:name w:val="Title"/>
    <w:basedOn w:val="Normal"/>
    <w:link w:val="TtuloChar"/>
    <w:qFormat/>
    <w:rsid w:val="009929A3"/>
    <w:pPr>
      <w:spacing w:line="360" w:lineRule="atLeast"/>
      <w:jc w:val="center"/>
    </w:pPr>
    <w:rPr>
      <w:b/>
      <w:sz w:val="36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9929A3"/>
    <w:rPr>
      <w:rFonts w:ascii="Times New Roman" w:eastAsia="Times New Roman" w:hAnsi="Times New Roman" w:cs="Times New Roman"/>
      <w:b/>
      <w:sz w:val="36"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9929A3"/>
    <w:pPr>
      <w:spacing w:line="360" w:lineRule="atLeast"/>
      <w:jc w:val="both"/>
    </w:pPr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929A3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rsid w:val="009929A3"/>
    <w:pPr>
      <w:ind w:left="4536"/>
    </w:pPr>
    <w:rPr>
      <w:rFonts w:ascii="Arial" w:hAnsi="Arial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9929A3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9929A3"/>
    <w:pPr>
      <w:spacing w:line="360" w:lineRule="atLeast"/>
      <w:jc w:val="both"/>
    </w:pPr>
    <w:rPr>
      <w:rFonts w:ascii="Arial" w:hAnsi="Arial"/>
    </w:rPr>
  </w:style>
  <w:style w:type="character" w:customStyle="1" w:styleId="Corpodetexto2Char">
    <w:name w:val="Corpo de texto 2 Char"/>
    <w:basedOn w:val="Fontepargpadro"/>
    <w:link w:val="Corpodetexto2"/>
    <w:semiHidden/>
    <w:rsid w:val="009929A3"/>
    <w:rPr>
      <w:rFonts w:ascii="Arial" w:eastAsia="Times New Roman" w:hAnsi="Arial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semiHidden/>
    <w:rsid w:val="009929A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semiHidden/>
    <w:rsid w:val="009929A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929A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929A3"/>
    <w:rPr>
      <w:rFonts w:ascii="Tahoma" w:eastAsia="Times New Roman" w:hAnsi="Tahoma" w:cs="Tahoma"/>
      <w:sz w:val="16"/>
      <w:szCs w:val="16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929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929A3"/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1416</Words>
  <Characters>7648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alzira</dc:creator>
  <cp:lastModifiedBy>alzira</cp:lastModifiedBy>
  <cp:revision>5</cp:revision>
  <cp:lastPrinted>2013-11-28T15:36:00Z</cp:lastPrinted>
  <dcterms:created xsi:type="dcterms:W3CDTF">2013-11-22T10:32:00Z</dcterms:created>
  <dcterms:modified xsi:type="dcterms:W3CDTF">2013-11-28T15:49:00Z</dcterms:modified>
</cp:coreProperties>
</file>